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4688"/>
        <w:gridCol w:w="4663"/>
        <w:gridCol w:w="3827"/>
      </w:tblGrid>
      <w:tr w:rsidR="009A71C4" w:rsidRPr="009A71C4" w14:paraId="6AD371FB" w14:textId="77777777" w:rsidTr="00A73075">
        <w:tc>
          <w:tcPr>
            <w:tcW w:w="13178" w:type="dxa"/>
            <w:gridSpan w:val="3"/>
          </w:tcPr>
          <w:p w14:paraId="093FACC3" w14:textId="3F43E627" w:rsidR="009A71C4" w:rsidRPr="009A71C4" w:rsidRDefault="009A71C4" w:rsidP="009A71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0" w:name="_Hlk121394912"/>
            <w:r w:rsidRPr="009A71C4">
              <w:rPr>
                <w:rFonts w:asciiTheme="minorHAnsi" w:hAnsiTheme="minorHAnsi" w:cstheme="minorHAnsi"/>
                <w:b/>
                <w:bCs/>
                <w:color w:val="000000"/>
              </w:rPr>
              <w:t>Welcoming Spaces – Staffordshire Moorlands</w:t>
            </w:r>
          </w:p>
        </w:tc>
      </w:tr>
      <w:tr w:rsidR="009A71C4" w:rsidRPr="009A71C4" w14:paraId="1745211D" w14:textId="77777777" w:rsidTr="00A73075">
        <w:tc>
          <w:tcPr>
            <w:tcW w:w="4688" w:type="dxa"/>
          </w:tcPr>
          <w:p w14:paraId="40256F4F" w14:textId="77777777" w:rsidR="009A71C4" w:rsidRPr="00ED6D0F" w:rsidRDefault="009A71C4" w:rsidP="009A71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ED6D0F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Name and Address of</w:t>
            </w:r>
          </w:p>
          <w:p w14:paraId="4CC88C6A" w14:textId="772BF91F" w:rsidR="009A71C4" w:rsidRPr="00ED6D0F" w:rsidRDefault="009A71C4" w:rsidP="009A71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ED6D0F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Charity/Business/Community Group</w:t>
            </w:r>
          </w:p>
        </w:tc>
        <w:tc>
          <w:tcPr>
            <w:tcW w:w="4663" w:type="dxa"/>
          </w:tcPr>
          <w:p w14:paraId="7A910B20" w14:textId="464ADE12" w:rsidR="009A71C4" w:rsidRPr="00ED6D0F" w:rsidRDefault="009A71C4" w:rsidP="009A71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ED6D0F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Welcoming Space </w:t>
            </w:r>
            <w:r w:rsidRPr="00ED6D0F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br/>
              <w:t>Days &amp; Times</w:t>
            </w:r>
          </w:p>
        </w:tc>
        <w:tc>
          <w:tcPr>
            <w:tcW w:w="3827" w:type="dxa"/>
          </w:tcPr>
          <w:p w14:paraId="2964B374" w14:textId="7608AFBD" w:rsidR="009A71C4" w:rsidRPr="00ED6D0F" w:rsidRDefault="009A71C4" w:rsidP="009A71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ED6D0F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Contact Details/</w:t>
            </w:r>
            <w:r w:rsidRPr="00ED6D0F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br/>
              <w:t>Website</w:t>
            </w:r>
          </w:p>
        </w:tc>
      </w:tr>
      <w:tr w:rsidR="0001657F" w:rsidRPr="009A71C4" w14:paraId="0077A750" w14:textId="77777777" w:rsidTr="00A73075">
        <w:tc>
          <w:tcPr>
            <w:tcW w:w="4688" w:type="dxa"/>
          </w:tcPr>
          <w:p w14:paraId="748EBFB5" w14:textId="31713872" w:rsidR="0001657F" w:rsidRDefault="0001657F" w:rsidP="009A71C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Biddulph Works Together</w:t>
            </w:r>
          </w:p>
          <w:p w14:paraId="301E6341" w14:textId="77777777" w:rsidR="0001657F" w:rsidRPr="0001657F" w:rsidRDefault="0001657F" w:rsidP="009A71C4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1657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Various venues as indicated below:</w:t>
            </w:r>
          </w:p>
          <w:p w14:paraId="230898B9" w14:textId="0D988B23" w:rsidR="0001657F" w:rsidRDefault="0001657F" w:rsidP="009A71C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3" w:type="dxa"/>
          </w:tcPr>
          <w:p w14:paraId="1BD7A79C" w14:textId="39B6C4C5" w:rsidR="0001657F" w:rsidRPr="0001657F" w:rsidRDefault="0001657F" w:rsidP="009A71C4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1657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See individual venue </w:t>
            </w:r>
            <w:r w:rsidR="0062248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for day and time, </w:t>
            </w:r>
            <w:r w:rsidRPr="0001657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as indicated below</w:t>
            </w:r>
          </w:p>
        </w:tc>
        <w:tc>
          <w:tcPr>
            <w:tcW w:w="3827" w:type="dxa"/>
          </w:tcPr>
          <w:p w14:paraId="3B45D135" w14:textId="6B092835" w:rsidR="0001657F" w:rsidRDefault="00B5206E" w:rsidP="009A71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4" w:history="1">
              <w:r w:rsidR="0001657F" w:rsidRPr="00467E5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https://www.biddulph.co.uk/biddulph-directory/</w:t>
              </w:r>
            </w:hyperlink>
          </w:p>
        </w:tc>
      </w:tr>
      <w:tr w:rsidR="00985BAB" w:rsidRPr="009A71C4" w14:paraId="08D5956D" w14:textId="77777777" w:rsidTr="00A73075">
        <w:tc>
          <w:tcPr>
            <w:tcW w:w="4688" w:type="dxa"/>
          </w:tcPr>
          <w:p w14:paraId="0635799F" w14:textId="77777777" w:rsidR="00985BAB" w:rsidRDefault="002C046D" w:rsidP="009A71C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Staffordshire Moorlands Children’s Centre</w:t>
            </w:r>
          </w:p>
          <w:p w14:paraId="5A97D983" w14:textId="0CD9FF72" w:rsidR="002C046D" w:rsidRDefault="002C046D" w:rsidP="009A71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Albert Street</w:t>
            </w:r>
            <w:r w:rsidR="003B30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Biddulph</w:t>
            </w:r>
          </w:p>
          <w:p w14:paraId="1CD8D60C" w14:textId="2D2B583F" w:rsidR="00F26357" w:rsidRDefault="00F26357" w:rsidP="009A71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‘Back to Basics’</w:t>
            </w:r>
          </w:p>
          <w:p w14:paraId="295F853A" w14:textId="6FC61321" w:rsidR="00F26357" w:rsidRPr="002C046D" w:rsidRDefault="00F26357" w:rsidP="009A71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63" w:type="dxa"/>
          </w:tcPr>
          <w:p w14:paraId="5086D970" w14:textId="4282D160" w:rsidR="00985BAB" w:rsidRPr="00985BAB" w:rsidRDefault="00F26357" w:rsidP="009A71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Mondays</w:t>
            </w:r>
            <w:r w:rsidR="003B30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</w:t>
            </w:r>
            <w:r w:rsidR="008833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3B30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="00A73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="003B30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</w:t>
            </w:r>
            <w:r w:rsidR="00A73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B30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drop-in session for families with little ones; hot drink and toast provided</w:t>
            </w:r>
          </w:p>
        </w:tc>
        <w:tc>
          <w:tcPr>
            <w:tcW w:w="3827" w:type="dxa"/>
          </w:tcPr>
          <w:p w14:paraId="66B3472B" w14:textId="72360B2F" w:rsidR="009B0FA3" w:rsidRDefault="009B0FA3" w:rsidP="009A71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01782 297970</w:t>
            </w:r>
          </w:p>
          <w:p w14:paraId="60506F95" w14:textId="78A511F7" w:rsidR="009B0FA3" w:rsidRPr="00985BAB" w:rsidRDefault="009B0FA3" w:rsidP="009A71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3048" w:rsidRPr="009A71C4" w14:paraId="54B34133" w14:textId="77777777" w:rsidTr="00A73075">
        <w:tc>
          <w:tcPr>
            <w:tcW w:w="4688" w:type="dxa"/>
          </w:tcPr>
          <w:p w14:paraId="508854E8" w14:textId="0CA28D98" w:rsidR="003B3048" w:rsidRDefault="003B3048" w:rsidP="005763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 Lawrence’s Church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Congleton Road, Biddulph</w:t>
            </w:r>
          </w:p>
          <w:p w14:paraId="711A3CA0" w14:textId="77777777" w:rsidR="003B3048" w:rsidRDefault="003B3048" w:rsidP="005763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‘Nibble and Natter’</w:t>
            </w:r>
          </w:p>
          <w:p w14:paraId="3E07F6E9" w14:textId="3F27B367" w:rsidR="003B3048" w:rsidRPr="003B3048" w:rsidRDefault="003B3048" w:rsidP="005763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63" w:type="dxa"/>
          </w:tcPr>
          <w:p w14:paraId="52981C57" w14:textId="145E48FD" w:rsidR="003B3048" w:rsidRDefault="003B3048" w:rsidP="005763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Mondays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</w:t>
            </w:r>
            <w:r w:rsidR="008833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30-13</w:t>
            </w:r>
            <w:r w:rsidR="008833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soup, lunch, board games and refreshments</w:t>
            </w:r>
          </w:p>
        </w:tc>
        <w:tc>
          <w:tcPr>
            <w:tcW w:w="3827" w:type="dxa"/>
          </w:tcPr>
          <w:p w14:paraId="30840B53" w14:textId="364B692E" w:rsidR="003B3048" w:rsidRPr="009A71C4" w:rsidRDefault="009B0FA3" w:rsidP="005763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01782 513891</w:t>
            </w:r>
          </w:p>
        </w:tc>
      </w:tr>
      <w:tr w:rsidR="00D0247C" w:rsidRPr="009A71C4" w14:paraId="67856597" w14:textId="77777777" w:rsidTr="00A73075">
        <w:tc>
          <w:tcPr>
            <w:tcW w:w="4688" w:type="dxa"/>
          </w:tcPr>
          <w:p w14:paraId="6690552E" w14:textId="77777777" w:rsidR="00D0247C" w:rsidRDefault="00D0247C" w:rsidP="00D0247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Biddulph Youth and Community Zone</w:t>
            </w:r>
          </w:p>
          <w:p w14:paraId="0ECADC1E" w14:textId="77777777" w:rsidR="00D0247C" w:rsidRDefault="00D0247C" w:rsidP="00D024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Church Road.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Community Café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association </w:t>
            </w:r>
          </w:p>
          <w:p w14:paraId="62955EDF" w14:textId="0C40034A" w:rsidR="00D0247C" w:rsidRPr="0057636E" w:rsidRDefault="00D0247C" w:rsidP="00D024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Oasis Community Church</w:t>
            </w:r>
          </w:p>
          <w:p w14:paraId="26F3316A" w14:textId="77777777" w:rsidR="00D0247C" w:rsidRDefault="00D0247C" w:rsidP="00D0247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3" w:type="dxa"/>
          </w:tcPr>
          <w:p w14:paraId="5ABB7DCE" w14:textId="0EFB4030" w:rsidR="00D0247C" w:rsidRDefault="00D0247C" w:rsidP="00D024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Tuesdays 09</w:t>
            </w:r>
            <w:r w:rsidR="008833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30-11</w:t>
            </w:r>
            <w:r w:rsidR="008833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 tea, coffee etc</w:t>
            </w:r>
          </w:p>
        </w:tc>
        <w:tc>
          <w:tcPr>
            <w:tcW w:w="3827" w:type="dxa"/>
          </w:tcPr>
          <w:p w14:paraId="65D640EB" w14:textId="6C4B8B32" w:rsidR="00D0247C" w:rsidRPr="009A71C4" w:rsidRDefault="009B0FA3" w:rsidP="00D024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01782 244288</w:t>
            </w:r>
          </w:p>
        </w:tc>
      </w:tr>
      <w:tr w:rsidR="00D0247C" w:rsidRPr="009A71C4" w14:paraId="56E884E1" w14:textId="77777777" w:rsidTr="00A73075">
        <w:tc>
          <w:tcPr>
            <w:tcW w:w="4688" w:type="dxa"/>
          </w:tcPr>
          <w:p w14:paraId="745E117D" w14:textId="3C64D92A" w:rsidR="00D0247C" w:rsidRPr="00622481" w:rsidRDefault="00D0247C" w:rsidP="00D024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Biddulph Town Hall</w:t>
            </w:r>
            <w:r w:rsidR="006224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High Street</w:t>
            </w:r>
          </w:p>
          <w:p w14:paraId="0B4AB1DE" w14:textId="57D1E384" w:rsidR="00D0247C" w:rsidRPr="00D0247C" w:rsidRDefault="00D0247C" w:rsidP="00D024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Biddulph Local People’s Group, Over 50’s Social Group</w:t>
            </w:r>
          </w:p>
          <w:p w14:paraId="7EC52569" w14:textId="7956A025" w:rsidR="00D0247C" w:rsidRPr="00A95270" w:rsidRDefault="00D0247C" w:rsidP="00D0247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3" w:type="dxa"/>
          </w:tcPr>
          <w:p w14:paraId="4DE6FE69" w14:textId="77A69E11" w:rsidR="00D0247C" w:rsidRDefault="00D0247C" w:rsidP="00D024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Tuesdays 10</w:t>
            </w:r>
            <w:r w:rsidR="008833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00-12</w:t>
            </w:r>
            <w:r w:rsidR="008833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="00A73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Arts</w:t>
            </w:r>
            <w:r w:rsidR="00A73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crafts, board games, book exchange</w:t>
            </w:r>
          </w:p>
          <w:p w14:paraId="0FCAC56F" w14:textId="36199DC4" w:rsidR="00D0247C" w:rsidRDefault="00D0247C" w:rsidP="00D024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2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£2.00 refreshments and materials included.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Hot food 12</w:t>
            </w:r>
            <w:r w:rsidR="008833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00-13</w:t>
            </w:r>
            <w:r w:rsidR="008833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  <w:p w14:paraId="6C392241" w14:textId="4CD9DD95" w:rsidR="00D0247C" w:rsidRPr="00745F81" w:rsidRDefault="00D0247C" w:rsidP="00D024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FA582FA" w14:textId="2FAEB13A" w:rsidR="009B0FA3" w:rsidRDefault="009B0FA3" w:rsidP="009B0F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01782 498480</w:t>
            </w:r>
          </w:p>
          <w:p w14:paraId="5BD1DD14" w14:textId="36CFA246" w:rsidR="0001657F" w:rsidRPr="0001657F" w:rsidRDefault="0001657F" w:rsidP="009B0FA3">
            <w:pPr>
              <w:rPr>
                <w:rFonts w:ascii="Arial" w:hAnsi="Arial" w:cs="Arial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Biddulph Town Hall is a warm space; you are very welcome to join us.</w:t>
            </w:r>
          </w:p>
          <w:p w14:paraId="43C513D1" w14:textId="6FAF1BA7" w:rsidR="009B0FA3" w:rsidRDefault="009B0FA3" w:rsidP="009B0F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6E41438" w14:textId="2867FCFA" w:rsidR="009B0FA3" w:rsidRPr="009A71C4" w:rsidRDefault="009B0FA3" w:rsidP="000165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0202" w:rsidRPr="009A71C4" w14:paraId="7783DB96" w14:textId="77777777" w:rsidTr="00A73075">
        <w:tc>
          <w:tcPr>
            <w:tcW w:w="4688" w:type="dxa"/>
          </w:tcPr>
          <w:p w14:paraId="7C7D50AF" w14:textId="77777777" w:rsidR="00880202" w:rsidRDefault="00880202" w:rsidP="008802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 Lawrence’s Church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Congleton Road, Biddulph</w:t>
            </w:r>
          </w:p>
          <w:p w14:paraId="00853E6E" w14:textId="44604B8D" w:rsidR="00880202" w:rsidRPr="00A95270" w:rsidRDefault="00880202" w:rsidP="008802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‘Kangas and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Roos’</w:t>
            </w:r>
            <w:proofErr w:type="spellEnd"/>
          </w:p>
        </w:tc>
        <w:tc>
          <w:tcPr>
            <w:tcW w:w="4663" w:type="dxa"/>
          </w:tcPr>
          <w:p w14:paraId="045AD8F2" w14:textId="12F787E7" w:rsidR="00880202" w:rsidRDefault="00880202" w:rsidP="00D024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Tuesdays 13</w:t>
            </w:r>
            <w:r w:rsidR="008833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00-14</w:t>
            </w:r>
            <w:r w:rsidR="008833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 </w:t>
            </w:r>
          </w:p>
          <w:p w14:paraId="3F7F9B07" w14:textId="77777777" w:rsidR="00880202" w:rsidRPr="00880202" w:rsidRDefault="00880202" w:rsidP="00D0247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02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£1.00 per family; refreshments included</w:t>
            </w:r>
          </w:p>
          <w:p w14:paraId="12B8AE66" w14:textId="35BD7007" w:rsidR="00880202" w:rsidRPr="00745F81" w:rsidRDefault="00880202" w:rsidP="00D024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2072784" w14:textId="3F571672" w:rsidR="00880202" w:rsidRPr="0057636E" w:rsidRDefault="009B0FA3" w:rsidP="00D024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01782 513891</w:t>
            </w:r>
          </w:p>
        </w:tc>
      </w:tr>
      <w:tr w:rsidR="00880202" w:rsidRPr="009A71C4" w14:paraId="7F9BA2C0" w14:textId="77777777" w:rsidTr="00A73075">
        <w:tc>
          <w:tcPr>
            <w:tcW w:w="4688" w:type="dxa"/>
          </w:tcPr>
          <w:p w14:paraId="582D0FDC" w14:textId="77777777" w:rsidR="00CC7723" w:rsidRDefault="00880202" w:rsidP="00D0247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Live Stream Church</w:t>
            </w:r>
          </w:p>
          <w:p w14:paraId="1533AB96" w14:textId="780F4118" w:rsidR="00880202" w:rsidRPr="00880202" w:rsidRDefault="00880202" w:rsidP="00D024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Newpool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Road</w:t>
            </w:r>
            <w:r w:rsidR="00CC77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Biddulph </w:t>
            </w:r>
          </w:p>
        </w:tc>
        <w:tc>
          <w:tcPr>
            <w:tcW w:w="4663" w:type="dxa"/>
          </w:tcPr>
          <w:p w14:paraId="4CE96B83" w14:textId="77777777" w:rsidR="00511AB1" w:rsidRDefault="00880202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Tuesdays 14</w:t>
            </w:r>
            <w:r w:rsidR="008833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 </w:t>
            </w:r>
            <w:r w:rsidR="00A73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="002376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A73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simple church service aimed at older people but open to everyone. </w:t>
            </w:r>
            <w:r w:rsidR="001B72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ea/coffee and a snack are provided after the service.</w:t>
            </w:r>
          </w:p>
          <w:p w14:paraId="7A4A59ED" w14:textId="3AD07E42" w:rsidR="00B5206E" w:rsidRPr="00745F81" w:rsidRDefault="00B5206E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168E165" w14:textId="7B8B5257" w:rsidR="00880202" w:rsidRPr="0057636E" w:rsidRDefault="009B0FA3" w:rsidP="00D024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01782 515122</w:t>
            </w:r>
          </w:p>
        </w:tc>
      </w:tr>
      <w:tr w:rsidR="009E2F63" w:rsidRPr="009A71C4" w14:paraId="501439F1" w14:textId="77777777" w:rsidTr="00A73075">
        <w:tc>
          <w:tcPr>
            <w:tcW w:w="4688" w:type="dxa"/>
          </w:tcPr>
          <w:p w14:paraId="77DB65B0" w14:textId="1B380794" w:rsidR="009E2F63" w:rsidRPr="004A1CC1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Live Stream Church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A1C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A1C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The Hub</w:t>
            </w:r>
          </w:p>
          <w:p w14:paraId="3A52A3A9" w14:textId="77777777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Newpool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Road, Biddulph </w:t>
            </w:r>
          </w:p>
          <w:p w14:paraId="00E9481B" w14:textId="50593A68" w:rsidR="004A1CC1" w:rsidRDefault="004A1CC1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</w:t>
            </w:r>
            <w:r w:rsidRPr="009E2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warm space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called Connect</w:t>
            </w:r>
          </w:p>
        </w:tc>
        <w:tc>
          <w:tcPr>
            <w:tcW w:w="4663" w:type="dxa"/>
          </w:tcPr>
          <w:p w14:paraId="0F8252FC" w14:textId="627B428C" w:rsidR="004A1CC1" w:rsidRDefault="004A1CC1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Thursdays </w:t>
            </w:r>
            <w:r w:rsidR="009E2F63" w:rsidRPr="009E2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9E2F63" w:rsidRPr="009E2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-14:</w:t>
            </w:r>
            <w:r w:rsidR="009E2F63" w:rsidRPr="009E2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  <w:p w14:paraId="6CD45603" w14:textId="77777777" w:rsidR="00B5206E" w:rsidRDefault="004A1CC1" w:rsidP="00B520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9E2F63" w:rsidRPr="009E2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veryone welcome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 T</w:t>
            </w:r>
            <w:r w:rsidR="009E2F63" w:rsidRPr="009E2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here is a free lunch provided, free beverages, board games and a warm welcome for anyone feeling isolated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9E2F63" w:rsidRPr="009E2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lonely or hungry.</w:t>
            </w:r>
          </w:p>
          <w:p w14:paraId="107FD216" w14:textId="5857C940" w:rsidR="00B5206E" w:rsidRPr="009E2F63" w:rsidRDefault="00B5206E" w:rsidP="00B520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2AB48CA" w14:textId="459F0547" w:rsidR="009E2F63" w:rsidRDefault="00B5206E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01782 515122</w:t>
            </w:r>
          </w:p>
        </w:tc>
      </w:tr>
      <w:tr w:rsidR="009E2F63" w:rsidRPr="009A71C4" w14:paraId="39F80228" w14:textId="77777777" w:rsidTr="00A73075">
        <w:tc>
          <w:tcPr>
            <w:tcW w:w="4688" w:type="dxa"/>
          </w:tcPr>
          <w:p w14:paraId="47E73ECE" w14:textId="77777777" w:rsidR="009E2F63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Hill Top Methodist Church</w:t>
            </w:r>
          </w:p>
          <w:p w14:paraId="118D4410" w14:textId="64CE3A1D" w:rsidR="009E2F63" w:rsidRPr="007C5CDB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Chapel Lane, Biddulph Moor</w:t>
            </w:r>
          </w:p>
        </w:tc>
        <w:tc>
          <w:tcPr>
            <w:tcW w:w="4663" w:type="dxa"/>
          </w:tcPr>
          <w:p w14:paraId="1EA57FCE" w14:textId="0A8F5D19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CD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First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Pr="007C5CD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Third Wednesday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each month</w:t>
            </w:r>
          </w:p>
          <w:p w14:paraId="59D23D32" w14:textId="39509F04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Coffee morning 10:00-12:00</w:t>
            </w:r>
          </w:p>
          <w:p w14:paraId="737FA7E8" w14:textId="165EDFF4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 and biscuits</w:t>
            </w:r>
          </w:p>
          <w:p w14:paraId="7378C39F" w14:textId="312E5727" w:rsidR="009E2F63" w:rsidRPr="00745F81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AF5923C" w14:textId="579D0195" w:rsidR="009E2F63" w:rsidRPr="0057636E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01782 513218</w:t>
            </w:r>
          </w:p>
        </w:tc>
      </w:tr>
      <w:tr w:rsidR="009E2F63" w:rsidRPr="009A71C4" w14:paraId="2D47E5A4" w14:textId="77777777" w:rsidTr="00A73075">
        <w:tc>
          <w:tcPr>
            <w:tcW w:w="4688" w:type="dxa"/>
          </w:tcPr>
          <w:p w14:paraId="26336CA0" w14:textId="687AED91" w:rsidR="009E2F63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Biddulph Town Hall,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 Street</w:t>
            </w:r>
          </w:p>
          <w:p w14:paraId="2D2BF77A" w14:textId="7F666062" w:rsidR="009E2F63" w:rsidRPr="00237649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‘Feast and Flicks’</w:t>
            </w:r>
          </w:p>
        </w:tc>
        <w:tc>
          <w:tcPr>
            <w:tcW w:w="4663" w:type="dxa"/>
          </w:tcPr>
          <w:p w14:paraId="1F1C4CDF" w14:textId="42B90083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Wednesdays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Warm light lunch </w:t>
            </w:r>
          </w:p>
          <w:p w14:paraId="0AC1D48C" w14:textId="544667EE" w:rsidR="009E2F63" w:rsidRPr="0057636E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12:30-13:30 followed by a film</w:t>
            </w:r>
          </w:p>
        </w:tc>
        <w:tc>
          <w:tcPr>
            <w:tcW w:w="3827" w:type="dxa"/>
          </w:tcPr>
          <w:p w14:paraId="0CF6A684" w14:textId="77777777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01782 498480</w:t>
            </w:r>
          </w:p>
          <w:p w14:paraId="176F135D" w14:textId="3F0F7D5D" w:rsidR="009E2F63" w:rsidRPr="00CC7723" w:rsidRDefault="009E2F63" w:rsidP="009E2F63">
            <w:pPr>
              <w:rPr>
                <w:rFonts w:ascii="Arial" w:hAnsi="Arial" w:cs="Arial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Biddulph Town Hall is a warm space; you are very welcome to join us.</w:t>
            </w:r>
          </w:p>
          <w:p w14:paraId="4903AE70" w14:textId="06A329F4" w:rsidR="009E2F63" w:rsidRPr="0057636E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E2F63" w:rsidRPr="009A71C4" w14:paraId="1E26B931" w14:textId="77777777" w:rsidTr="00A73075">
        <w:tc>
          <w:tcPr>
            <w:tcW w:w="4688" w:type="dxa"/>
          </w:tcPr>
          <w:p w14:paraId="79334431" w14:textId="77777777" w:rsidR="009E2F63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Biddulph Youth and Community Zone</w:t>
            </w:r>
          </w:p>
          <w:p w14:paraId="5C7D1131" w14:textId="3D6530FA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Church Road</w:t>
            </w:r>
          </w:p>
          <w:p w14:paraId="3946E89E" w14:textId="77777777" w:rsidR="009E2F63" w:rsidRPr="00D0247C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Biddulph Local People’s Group, Over 50’s Social Group</w:t>
            </w:r>
          </w:p>
          <w:p w14:paraId="5120FE20" w14:textId="33A50351" w:rsidR="009E2F63" w:rsidRPr="00A95270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3" w:type="dxa"/>
          </w:tcPr>
          <w:p w14:paraId="09F40103" w14:textId="770FCD7A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Thursdays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10:00-12:00 – Arts and crafts, board games, book exchange</w:t>
            </w:r>
          </w:p>
          <w:p w14:paraId="70D77F5E" w14:textId="4D368AB5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2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£2.00 refreshments and materials included.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Food 12:00-13:00</w:t>
            </w:r>
          </w:p>
          <w:p w14:paraId="79C1FF77" w14:textId="163E2A98" w:rsidR="009E2F63" w:rsidRPr="0057636E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2728360" w14:textId="7E4281D4" w:rsidR="009E2F63" w:rsidRPr="0057636E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01782 244288</w:t>
            </w:r>
          </w:p>
        </w:tc>
      </w:tr>
      <w:tr w:rsidR="009E2F63" w:rsidRPr="009A71C4" w14:paraId="6E562F4E" w14:textId="77777777" w:rsidTr="00A73075">
        <w:tc>
          <w:tcPr>
            <w:tcW w:w="4688" w:type="dxa"/>
          </w:tcPr>
          <w:p w14:paraId="56CF6AEC" w14:textId="77777777" w:rsidR="009E2F63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English Martyr’s RC Church</w:t>
            </w:r>
          </w:p>
          <w:p w14:paraId="555869A7" w14:textId="47BCE63F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Church Road, Biddulph</w:t>
            </w:r>
          </w:p>
          <w:p w14:paraId="7EE4C0EB" w14:textId="2566019B" w:rsidR="009E2F63" w:rsidRPr="00F46560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63" w:type="dxa"/>
          </w:tcPr>
          <w:p w14:paraId="488E9490" w14:textId="2EF49DDD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Thursdays 10:30-16:00 </w:t>
            </w:r>
          </w:p>
          <w:p w14:paraId="28C9F840" w14:textId="59A275D0" w:rsidR="009E2F63" w:rsidRPr="00745F81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 hot drinks, soup and sandwiches</w:t>
            </w:r>
          </w:p>
        </w:tc>
        <w:tc>
          <w:tcPr>
            <w:tcW w:w="3827" w:type="dxa"/>
          </w:tcPr>
          <w:p w14:paraId="674572E8" w14:textId="7213C924" w:rsidR="009E2F63" w:rsidRPr="0057636E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01782 317942</w:t>
            </w:r>
          </w:p>
        </w:tc>
      </w:tr>
      <w:tr w:rsidR="009E2F63" w:rsidRPr="009A71C4" w14:paraId="18E906CB" w14:textId="77777777" w:rsidTr="00A73075">
        <w:tc>
          <w:tcPr>
            <w:tcW w:w="4688" w:type="dxa"/>
          </w:tcPr>
          <w:p w14:paraId="09B4118A" w14:textId="77777777" w:rsidR="009E2F63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Biddulph Youth and Community Zone</w:t>
            </w:r>
          </w:p>
          <w:p w14:paraId="5C1180D2" w14:textId="753DC21D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Church Road, Biddulph</w:t>
            </w:r>
          </w:p>
          <w:p w14:paraId="2687E024" w14:textId="0501C680" w:rsidR="009E2F63" w:rsidRPr="00D0247C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SMILE</w:t>
            </w:r>
            <w:r w:rsidRPr="00D024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Over 50’s Social Group</w:t>
            </w:r>
          </w:p>
          <w:p w14:paraId="3BAF867A" w14:textId="77777777" w:rsidR="009E2F63" w:rsidRPr="00A95270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3" w:type="dxa"/>
          </w:tcPr>
          <w:p w14:paraId="35FB5D5A" w14:textId="77A6ADCB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Thursdays 13:30-15:30 – Listen to music, take part in a quiz or play games</w:t>
            </w:r>
          </w:p>
          <w:p w14:paraId="1E6306B7" w14:textId="77777777" w:rsidR="009E2F63" w:rsidRPr="006F4EF1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4E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£1.50 including refreshments </w:t>
            </w:r>
          </w:p>
          <w:p w14:paraId="57C6BB1A" w14:textId="609456A5" w:rsidR="009E2F63" w:rsidRPr="00745F81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E04CAE7" w14:textId="473198B1" w:rsidR="009E2F63" w:rsidRPr="0057636E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01782 244288</w:t>
            </w:r>
          </w:p>
        </w:tc>
      </w:tr>
      <w:tr w:rsidR="009E2F63" w:rsidRPr="009A71C4" w14:paraId="5A5684DE" w14:textId="77777777" w:rsidTr="00A73075">
        <w:tc>
          <w:tcPr>
            <w:tcW w:w="4688" w:type="dxa"/>
          </w:tcPr>
          <w:p w14:paraId="0D81F2CB" w14:textId="77777777" w:rsidR="009E2F63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Biddulph Library</w:t>
            </w:r>
          </w:p>
          <w:p w14:paraId="290E901A" w14:textId="0DC20047" w:rsidR="009E2F63" w:rsidRPr="00622481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Tunstall Road, Biddulph</w:t>
            </w:r>
          </w:p>
        </w:tc>
        <w:tc>
          <w:tcPr>
            <w:tcW w:w="4663" w:type="dxa"/>
          </w:tcPr>
          <w:p w14:paraId="0AB6D5B4" w14:textId="184110B6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Fridays 10:00-12:00 – Coffee morning</w:t>
            </w:r>
          </w:p>
          <w:p w14:paraId="6D45D2C8" w14:textId="01CCFDEE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Cheesey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oatcakes</w:t>
            </w:r>
          </w:p>
          <w:p w14:paraId="2EBAFD01" w14:textId="12CAD76B" w:rsidR="009E2F63" w:rsidRPr="00745F81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688D4BF" w14:textId="2CD310EB" w:rsidR="009E2F63" w:rsidRPr="0057636E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01782 485491</w:t>
            </w:r>
          </w:p>
        </w:tc>
      </w:tr>
      <w:tr w:rsidR="009E2F63" w:rsidRPr="009A71C4" w14:paraId="43EF39DC" w14:textId="77777777" w:rsidTr="00A73075">
        <w:tc>
          <w:tcPr>
            <w:tcW w:w="4688" w:type="dxa"/>
          </w:tcPr>
          <w:p w14:paraId="67DE92F5" w14:textId="77777777" w:rsidR="009E2F63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Victoria Centre</w:t>
            </w:r>
          </w:p>
          <w:p w14:paraId="71AB5D9B" w14:textId="77777777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Station Road, Biddulph</w:t>
            </w:r>
          </w:p>
          <w:p w14:paraId="2DA1649F" w14:textId="4843F218" w:rsidR="009E2F63" w:rsidRPr="006F4EF1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63" w:type="dxa"/>
          </w:tcPr>
          <w:p w14:paraId="239DF1CB" w14:textId="38BA5763" w:rsidR="009E2F63" w:rsidRPr="00745F81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Fridays 09:30-11:30 – Coffee morning and Christian Aid stalls.  Hot drink and a snack</w:t>
            </w:r>
          </w:p>
        </w:tc>
        <w:tc>
          <w:tcPr>
            <w:tcW w:w="3827" w:type="dxa"/>
          </w:tcPr>
          <w:p w14:paraId="7D51BDE7" w14:textId="01841AE0" w:rsidR="009E2F63" w:rsidRPr="0057636E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01782 513218</w:t>
            </w:r>
          </w:p>
        </w:tc>
      </w:tr>
      <w:tr w:rsidR="009E2F63" w:rsidRPr="009A71C4" w14:paraId="2CFEBCC6" w14:textId="77777777" w:rsidTr="00A73075">
        <w:tc>
          <w:tcPr>
            <w:tcW w:w="4688" w:type="dxa"/>
          </w:tcPr>
          <w:p w14:paraId="77431EA0" w14:textId="77777777" w:rsidR="009E2F63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New Road Methodist Church</w:t>
            </w:r>
          </w:p>
          <w:p w14:paraId="5816CFBD" w14:textId="77777777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Hot Lane, Biddulph</w:t>
            </w:r>
          </w:p>
          <w:p w14:paraId="24BA903F" w14:textId="446B011F" w:rsidR="009E2F63" w:rsidRPr="006B2E94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63" w:type="dxa"/>
          </w:tcPr>
          <w:p w14:paraId="4D069ADC" w14:textId="47053365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Saturdays 09:30-12:00 – Coffee morning</w:t>
            </w:r>
          </w:p>
          <w:p w14:paraId="243C788F" w14:textId="70ECF1D6" w:rsidR="009E2F63" w:rsidRPr="0057636E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EE9DE37" w14:textId="61FFE5D3" w:rsidR="009E2F63" w:rsidRPr="0057636E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01782 513218</w:t>
            </w:r>
          </w:p>
        </w:tc>
      </w:tr>
      <w:tr w:rsidR="009E2F63" w:rsidRPr="009A71C4" w14:paraId="1BE60211" w14:textId="77777777" w:rsidTr="00A73075">
        <w:tc>
          <w:tcPr>
            <w:tcW w:w="4688" w:type="dxa"/>
          </w:tcPr>
          <w:p w14:paraId="6FDEB413" w14:textId="77777777" w:rsidR="009E2F63" w:rsidRPr="00F81958" w:rsidRDefault="009E2F63" w:rsidP="009E2F63">
            <w:pPr>
              <w:pStyle w:val="PlainText"/>
              <w:rPr>
                <w:b/>
                <w:bCs/>
              </w:rPr>
            </w:pPr>
            <w:r w:rsidRPr="00F81958">
              <w:rPr>
                <w:b/>
                <w:bCs/>
              </w:rPr>
              <w:t>Endon Village Hall</w:t>
            </w:r>
          </w:p>
          <w:p w14:paraId="4DC7364A" w14:textId="5313713B" w:rsidR="009E2F63" w:rsidRDefault="009E2F63" w:rsidP="009E2F63">
            <w:pPr>
              <w:pStyle w:val="PlainText"/>
            </w:pPr>
            <w:r>
              <w:t>Station Road, Endon, Staffs Moorlands, ST9 9DR</w:t>
            </w:r>
          </w:p>
          <w:p w14:paraId="6B38F973" w14:textId="77777777" w:rsidR="009E2F63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6A61457" w14:textId="77777777" w:rsidR="009E2F63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317586B" w14:textId="77777777" w:rsidR="009E2F63" w:rsidRPr="00A95270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3" w:type="dxa"/>
          </w:tcPr>
          <w:p w14:paraId="0D6C1EA8" w14:textId="4F18DFD6" w:rsidR="009E2F63" w:rsidRDefault="009E2F63" w:rsidP="009E2F63">
            <w:pPr>
              <w:rPr>
                <w:rFonts w:ascii="Calibri" w:hAnsi="Calibri" w:cstheme="minorBidi"/>
                <w:sz w:val="22"/>
                <w:szCs w:val="21"/>
                <w:lang w:eastAsia="en-US"/>
              </w:rPr>
            </w:pPr>
            <w:r w:rsidRPr="00DF6926">
              <w:rPr>
                <w:rFonts w:ascii="Calibri" w:hAnsi="Calibri" w:cstheme="minorBidi"/>
                <w:sz w:val="22"/>
                <w:szCs w:val="21"/>
                <w:lang w:eastAsia="en-US"/>
              </w:rPr>
              <w:t>Every fortnight</w:t>
            </w:r>
            <w:r>
              <w:rPr>
                <w:rFonts w:ascii="Calibri" w:hAnsi="Calibri" w:cstheme="minorBidi"/>
                <w:sz w:val="22"/>
                <w:szCs w:val="21"/>
                <w:lang w:eastAsia="en-US"/>
              </w:rPr>
              <w:t xml:space="preserve"> </w:t>
            </w:r>
            <w:r w:rsidRPr="00DF6926">
              <w:rPr>
                <w:rFonts w:ascii="Calibri" w:hAnsi="Calibri" w:cstheme="minorBidi"/>
                <w:sz w:val="22"/>
                <w:szCs w:val="21"/>
                <w:lang w:eastAsia="en-US"/>
              </w:rPr>
              <w:t>on a Thursday</w:t>
            </w:r>
            <w:r>
              <w:rPr>
                <w:rFonts w:ascii="Calibri" w:hAnsi="Calibri" w:cstheme="minorBidi"/>
                <w:sz w:val="22"/>
                <w:szCs w:val="21"/>
                <w:lang w:eastAsia="en-US"/>
              </w:rPr>
              <w:t>, 0</w:t>
            </w:r>
            <w:r w:rsidRPr="00DF6926">
              <w:rPr>
                <w:rFonts w:ascii="Calibri" w:hAnsi="Calibri" w:cstheme="minorBidi"/>
                <w:sz w:val="22"/>
                <w:szCs w:val="21"/>
                <w:lang w:eastAsia="en-US"/>
              </w:rPr>
              <w:t>9</w:t>
            </w:r>
            <w:r>
              <w:rPr>
                <w:rFonts w:ascii="Calibri" w:hAnsi="Calibri" w:cstheme="minorBidi"/>
                <w:sz w:val="22"/>
                <w:szCs w:val="21"/>
                <w:lang w:eastAsia="en-US"/>
              </w:rPr>
              <w:t>:</w:t>
            </w:r>
            <w:r w:rsidRPr="00DF6926">
              <w:rPr>
                <w:rFonts w:ascii="Calibri" w:hAnsi="Calibri" w:cstheme="minorBidi"/>
                <w:sz w:val="22"/>
                <w:szCs w:val="21"/>
                <w:lang w:eastAsia="en-US"/>
              </w:rPr>
              <w:t>30</w:t>
            </w:r>
            <w:r>
              <w:rPr>
                <w:rFonts w:ascii="Calibri" w:hAnsi="Calibri" w:cstheme="minorBidi"/>
                <w:sz w:val="22"/>
                <w:szCs w:val="21"/>
                <w:lang w:eastAsia="en-US"/>
              </w:rPr>
              <w:t>-13:00,</w:t>
            </w:r>
          </w:p>
          <w:p w14:paraId="4296A87D" w14:textId="07E0C589" w:rsidR="009E2F63" w:rsidRPr="00DF6926" w:rsidRDefault="009E2F63" w:rsidP="009E2F63">
            <w:pPr>
              <w:rPr>
                <w:rFonts w:ascii="Calibri" w:hAnsi="Calibri" w:cstheme="minorBidi"/>
                <w:sz w:val="22"/>
                <w:szCs w:val="21"/>
                <w:lang w:eastAsia="en-US"/>
              </w:rPr>
            </w:pPr>
            <w:r w:rsidRPr="00DF6926">
              <w:rPr>
                <w:rFonts w:ascii="Calibri" w:hAnsi="Calibri" w:cstheme="minorBidi"/>
                <w:sz w:val="22"/>
                <w:szCs w:val="21"/>
                <w:lang w:eastAsia="en-US"/>
              </w:rPr>
              <w:t>as follows:</w:t>
            </w:r>
          </w:p>
          <w:p w14:paraId="11724510" w14:textId="77777777" w:rsidR="009E2F63" w:rsidRDefault="009E2F63" w:rsidP="009E2F63">
            <w:pPr>
              <w:pStyle w:val="PlainText"/>
            </w:pPr>
          </w:p>
          <w:p w14:paraId="50E149F9" w14:textId="77777777" w:rsidR="009E2F63" w:rsidRDefault="009E2F63" w:rsidP="009E2F63">
            <w:pPr>
              <w:pStyle w:val="PlainText"/>
            </w:pPr>
            <w:r>
              <w:t>18</w:t>
            </w:r>
            <w:r w:rsidRPr="008A0B81">
              <w:rPr>
                <w:vertAlign w:val="superscript"/>
              </w:rPr>
              <w:t>th</w:t>
            </w:r>
            <w:r>
              <w:t xml:space="preserve"> January, 1</w:t>
            </w:r>
            <w:r w:rsidRPr="008A0B81">
              <w:rPr>
                <w:vertAlign w:val="superscript"/>
              </w:rPr>
              <w:t>st</w:t>
            </w:r>
            <w:r>
              <w:t xml:space="preserve"> February, 15</w:t>
            </w:r>
            <w:r w:rsidRPr="008A0B81">
              <w:rPr>
                <w:vertAlign w:val="superscript"/>
              </w:rPr>
              <w:t>th</w:t>
            </w:r>
            <w:r>
              <w:t xml:space="preserve"> Feb, 29</w:t>
            </w:r>
            <w:r w:rsidRPr="00216334">
              <w:rPr>
                <w:vertAlign w:val="superscript"/>
              </w:rPr>
              <w:t>th</w:t>
            </w:r>
            <w:r>
              <w:t xml:space="preserve"> Feb,</w:t>
            </w:r>
          </w:p>
          <w:p w14:paraId="3D6FB8E5" w14:textId="77777777" w:rsidR="009E2F63" w:rsidRDefault="009E2F63" w:rsidP="009E2F63">
            <w:pPr>
              <w:pStyle w:val="PlainText"/>
            </w:pPr>
            <w:r>
              <w:t>14</w:t>
            </w:r>
            <w:r w:rsidRPr="00216334">
              <w:rPr>
                <w:vertAlign w:val="superscript"/>
              </w:rPr>
              <w:t>th</w:t>
            </w:r>
            <w:r>
              <w:t xml:space="preserve"> March, 28</w:t>
            </w:r>
            <w:r w:rsidRPr="00216334">
              <w:rPr>
                <w:vertAlign w:val="superscript"/>
              </w:rPr>
              <w:t>th</w:t>
            </w:r>
            <w:r>
              <w:t xml:space="preserve"> March, 11</w:t>
            </w:r>
            <w:r w:rsidRPr="00216334">
              <w:rPr>
                <w:vertAlign w:val="superscript"/>
              </w:rPr>
              <w:t>th</w:t>
            </w:r>
            <w:r>
              <w:t xml:space="preserve"> April, 25</w:t>
            </w:r>
            <w:r w:rsidRPr="00216334">
              <w:rPr>
                <w:vertAlign w:val="superscript"/>
              </w:rPr>
              <w:t>th</w:t>
            </w:r>
            <w:r>
              <w:t xml:space="preserve"> April,</w:t>
            </w:r>
          </w:p>
          <w:p w14:paraId="315C13D5" w14:textId="77777777" w:rsidR="009E2F63" w:rsidRDefault="009E2F63" w:rsidP="009E2F63">
            <w:pPr>
              <w:pStyle w:val="PlainText"/>
            </w:pPr>
            <w:r>
              <w:t>9</w:t>
            </w:r>
            <w:r w:rsidRPr="00216334">
              <w:rPr>
                <w:vertAlign w:val="superscript"/>
              </w:rPr>
              <w:t>th</w:t>
            </w:r>
            <w:r>
              <w:t xml:space="preserve"> May, 23</w:t>
            </w:r>
            <w:r w:rsidRPr="00216334">
              <w:rPr>
                <w:vertAlign w:val="superscript"/>
              </w:rPr>
              <w:t>rd</w:t>
            </w:r>
            <w:r>
              <w:t xml:space="preserve"> May, 6</w:t>
            </w:r>
            <w:r w:rsidRPr="00216334">
              <w:rPr>
                <w:vertAlign w:val="superscript"/>
              </w:rPr>
              <w:t>th</w:t>
            </w:r>
            <w:r>
              <w:t xml:space="preserve"> June, 20</w:t>
            </w:r>
            <w:r w:rsidRPr="00216334">
              <w:rPr>
                <w:vertAlign w:val="superscript"/>
              </w:rPr>
              <w:t>th</w:t>
            </w:r>
            <w:r>
              <w:t xml:space="preserve"> June, 4</w:t>
            </w:r>
            <w:r w:rsidRPr="00216334">
              <w:rPr>
                <w:vertAlign w:val="superscript"/>
              </w:rPr>
              <w:t>th</w:t>
            </w:r>
            <w:r>
              <w:t xml:space="preserve"> July,</w:t>
            </w:r>
          </w:p>
          <w:p w14:paraId="373156C0" w14:textId="57FC1F54" w:rsidR="009E2F63" w:rsidRDefault="009E2F63" w:rsidP="009E2F63">
            <w:pPr>
              <w:pStyle w:val="PlainText"/>
            </w:pPr>
            <w:r>
              <w:lastRenderedPageBreak/>
              <w:t>18</w:t>
            </w:r>
            <w:r w:rsidRPr="0021633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>
              <w:t>July, 1</w:t>
            </w:r>
            <w:r w:rsidRPr="00216334">
              <w:rPr>
                <w:vertAlign w:val="superscript"/>
              </w:rPr>
              <w:t>st</w:t>
            </w:r>
            <w:r>
              <w:t xml:space="preserve"> August, 15</w:t>
            </w:r>
            <w:r w:rsidRPr="00216334">
              <w:rPr>
                <w:vertAlign w:val="superscript"/>
              </w:rPr>
              <w:t>th</w:t>
            </w:r>
            <w:r>
              <w:t xml:space="preserve"> August, 29</w:t>
            </w:r>
            <w:r w:rsidRPr="00216334">
              <w:rPr>
                <w:vertAlign w:val="superscript"/>
              </w:rPr>
              <w:t>th</w:t>
            </w:r>
            <w:r>
              <w:t xml:space="preserve"> August,</w:t>
            </w:r>
          </w:p>
          <w:p w14:paraId="0EB3F273" w14:textId="77777777" w:rsidR="009E2F63" w:rsidRDefault="009E2F63" w:rsidP="009E2F63">
            <w:pPr>
              <w:pStyle w:val="PlainText"/>
            </w:pPr>
            <w:r>
              <w:t>12</w:t>
            </w:r>
            <w:r w:rsidRPr="00216334">
              <w:rPr>
                <w:vertAlign w:val="superscript"/>
              </w:rPr>
              <w:t>th</w:t>
            </w:r>
            <w:r>
              <w:t xml:space="preserve"> September, 26</w:t>
            </w:r>
            <w:r w:rsidRPr="00216334">
              <w:rPr>
                <w:vertAlign w:val="superscript"/>
              </w:rPr>
              <w:t>th</w:t>
            </w:r>
            <w:r>
              <w:t xml:space="preserve"> September, 10</w:t>
            </w:r>
            <w:r w:rsidRPr="00216334">
              <w:rPr>
                <w:vertAlign w:val="superscript"/>
              </w:rPr>
              <w:t>th</w:t>
            </w:r>
            <w:r>
              <w:t xml:space="preserve"> October, 24</w:t>
            </w:r>
            <w:r w:rsidRPr="00216334">
              <w:rPr>
                <w:vertAlign w:val="superscript"/>
              </w:rPr>
              <w:t>th</w:t>
            </w:r>
            <w:r>
              <w:t xml:space="preserve"> October, 7</w:t>
            </w:r>
            <w:r w:rsidRPr="00216334">
              <w:rPr>
                <w:vertAlign w:val="superscript"/>
              </w:rPr>
              <w:t>th</w:t>
            </w:r>
            <w:r>
              <w:t xml:space="preserve"> November, 21</w:t>
            </w:r>
            <w:r w:rsidRPr="00216334">
              <w:rPr>
                <w:vertAlign w:val="superscript"/>
              </w:rPr>
              <w:t>st</w:t>
            </w:r>
            <w:r>
              <w:t xml:space="preserve"> November,</w:t>
            </w:r>
          </w:p>
          <w:p w14:paraId="3E76D15F" w14:textId="6F4AFCA4" w:rsidR="009E2F63" w:rsidRDefault="009E2F63" w:rsidP="009E2F63">
            <w:pPr>
              <w:pStyle w:val="PlainText"/>
            </w:pPr>
            <w:r>
              <w:t>5</w:t>
            </w:r>
            <w:r w:rsidRPr="00216334">
              <w:rPr>
                <w:vertAlign w:val="superscript"/>
              </w:rPr>
              <w:t>th</w:t>
            </w:r>
            <w:r>
              <w:t xml:space="preserve"> December, 19</w:t>
            </w:r>
            <w:r w:rsidRPr="00216334">
              <w:rPr>
                <w:vertAlign w:val="superscript"/>
              </w:rPr>
              <w:t>th</w:t>
            </w:r>
            <w:r>
              <w:t xml:space="preserve"> December</w:t>
            </w:r>
          </w:p>
          <w:p w14:paraId="4EA5A2E6" w14:textId="7C30C7EE" w:rsidR="009E2F63" w:rsidRDefault="009E2F63" w:rsidP="009E2F63">
            <w:pPr>
              <w:pStyle w:val="PlainText"/>
            </w:pPr>
            <w:r>
              <w:t>Everything will be free including breakfast, drinks, activities, light lunch, phone charging and of course company.</w:t>
            </w:r>
          </w:p>
          <w:p w14:paraId="3577CD02" w14:textId="77777777" w:rsidR="009E2F63" w:rsidRDefault="009E2F63" w:rsidP="009E2F63">
            <w:pPr>
              <w:pStyle w:val="PlainText"/>
            </w:pPr>
            <w:r>
              <w:t>Open to all ages all abilities 0-105 years we say.</w:t>
            </w:r>
          </w:p>
          <w:p w14:paraId="06CB047C" w14:textId="68D77B06" w:rsidR="009E2F63" w:rsidRDefault="009E2F63" w:rsidP="009E2F63">
            <w:pPr>
              <w:pStyle w:val="PlainText"/>
            </w:pPr>
            <w:r>
              <w:t>We have disabled access and disabled toilets.</w:t>
            </w:r>
          </w:p>
          <w:p w14:paraId="22707950" w14:textId="77777777" w:rsidR="009E2F63" w:rsidRDefault="009E2F63" w:rsidP="009E2F63">
            <w:pPr>
              <w:pStyle w:val="PlainText"/>
            </w:pPr>
            <w:r>
              <w:t>Everyone is welcome, it’s all about coming together and being part of community/family.</w:t>
            </w:r>
          </w:p>
          <w:p w14:paraId="7A251D01" w14:textId="77777777" w:rsidR="009E2F63" w:rsidRDefault="009E2F63" w:rsidP="009E2F63">
            <w:pPr>
              <w:pStyle w:val="PlainText"/>
            </w:pPr>
            <w:r>
              <w:t>We will have special guests throughout the year, demonstrations, talks, crafts.</w:t>
            </w:r>
          </w:p>
          <w:p w14:paraId="01A7CF8D" w14:textId="2ACB20E8" w:rsidR="009E2F63" w:rsidRPr="000B218F" w:rsidRDefault="009E2F63" w:rsidP="009E2F63">
            <w:pPr>
              <w:pStyle w:val="PlainText"/>
            </w:pPr>
          </w:p>
        </w:tc>
        <w:tc>
          <w:tcPr>
            <w:tcW w:w="3827" w:type="dxa"/>
          </w:tcPr>
          <w:p w14:paraId="25058E0D" w14:textId="77777777" w:rsidR="009E2F63" w:rsidRDefault="009E2F63" w:rsidP="009E2F63">
            <w:pPr>
              <w:pStyle w:val="PlainText"/>
            </w:pPr>
            <w:r>
              <w:lastRenderedPageBreak/>
              <w:t>James Biddulph</w:t>
            </w:r>
          </w:p>
          <w:p w14:paraId="3E9584A4" w14:textId="77777777" w:rsidR="009E2F63" w:rsidRDefault="009E2F63" w:rsidP="009E2F63">
            <w:pPr>
              <w:pStyle w:val="PlainText"/>
            </w:pPr>
            <w:r>
              <w:t>Vice Chair Endon Village Hall</w:t>
            </w:r>
          </w:p>
          <w:p w14:paraId="090E5BE0" w14:textId="77777777" w:rsidR="009E2F63" w:rsidRDefault="009E2F63" w:rsidP="009E2F63">
            <w:pPr>
              <w:pStyle w:val="PlainText"/>
            </w:pPr>
            <w:r>
              <w:t>Parish Councillor for Endon with Stanley Endon Stormtrooper</w:t>
            </w:r>
          </w:p>
          <w:p w14:paraId="34A99181" w14:textId="77777777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3FE404" w14:textId="77777777" w:rsidR="009E2F63" w:rsidRDefault="009E2F63" w:rsidP="009E2F63">
            <w:pPr>
              <w:pStyle w:val="PlainText"/>
            </w:pPr>
            <w:r>
              <w:lastRenderedPageBreak/>
              <w:t>We can also provide food parcels and essential toiletries and baby products if needed. If you need help with utility costs we can also offer help.</w:t>
            </w:r>
          </w:p>
          <w:p w14:paraId="1DD1FD10" w14:textId="77777777" w:rsidR="009E2F63" w:rsidRPr="009A71C4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E2F63" w:rsidRPr="009A71C4" w14:paraId="4B1CCFC1" w14:textId="77777777" w:rsidTr="00A73075">
        <w:tc>
          <w:tcPr>
            <w:tcW w:w="4688" w:type="dxa"/>
          </w:tcPr>
          <w:p w14:paraId="4CB6E3DA" w14:textId="77777777" w:rsidR="009E2F63" w:rsidRPr="00A95270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527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Hartington Village Hall</w:t>
            </w:r>
          </w:p>
          <w:p w14:paraId="1F4FFCF0" w14:textId="77777777" w:rsidR="009E2F63" w:rsidRPr="009A71C4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7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Hyde Lane, Hartington, SK17 0AP</w:t>
            </w:r>
          </w:p>
          <w:p w14:paraId="5AA73563" w14:textId="77777777" w:rsidR="009E2F63" w:rsidRPr="009A71C4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7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registered charity.</w:t>
            </w:r>
          </w:p>
          <w:p w14:paraId="5BB80BA0" w14:textId="77777777" w:rsidR="009E2F63" w:rsidRPr="005F5B8B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B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Lower Bakehouse </w:t>
            </w:r>
          </w:p>
          <w:p w14:paraId="5214234F" w14:textId="3EA2F236" w:rsidR="009E2F63" w:rsidRPr="009A71C4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7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Hartington Village Hall: designated ‘Warm Space’</w:t>
            </w:r>
          </w:p>
        </w:tc>
        <w:tc>
          <w:tcPr>
            <w:tcW w:w="4663" w:type="dxa"/>
          </w:tcPr>
          <w:p w14:paraId="2ADD988D" w14:textId="545A1F94" w:rsidR="009E2F63" w:rsidRPr="00745F81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Mondays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30 + 17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00-21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12322248" w14:textId="3B88B61F" w:rsidR="009E2F63" w:rsidRPr="00745F81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Tuesdays 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00-12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00 + 19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30-21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780AAD0C" w14:textId="2AFC4896" w:rsidR="009E2F63" w:rsidRDefault="009E2F63" w:rsidP="009E2F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Wednesdays 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00-12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30 + 16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00-22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36D87C1D" w14:textId="521FFDDE" w:rsidR="009E2F63" w:rsidRDefault="009E2F63" w:rsidP="009E2F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Thursdays 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4DC9EA12" w14:textId="4AE211D9" w:rsidR="009E2F63" w:rsidRDefault="009E2F63" w:rsidP="009E2F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Fridays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00-11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00 + 15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45F81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4540741D" w14:textId="77777777" w:rsidR="009E2F63" w:rsidRDefault="009E2F63" w:rsidP="009E2F6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75DB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Weekends</w:t>
            </w:r>
            <w:r w:rsidRPr="00075D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Closed</w:t>
            </w:r>
          </w:p>
          <w:p w14:paraId="32B729AA" w14:textId="1A2CD6FD" w:rsidR="009E2F63" w:rsidRPr="00075DB5" w:rsidRDefault="009E2F63" w:rsidP="009E2F63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AF3C4F3" w14:textId="77777777" w:rsidR="009E2F63" w:rsidRPr="009A71C4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7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www.hartingtonvillagehall.co.uk </w:t>
            </w:r>
          </w:p>
          <w:p w14:paraId="5783E3A9" w14:textId="2C1C868A" w:rsidR="009E2F63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7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Keith: </w:t>
            </w:r>
            <w:hyperlink r:id="rId5" w:history="1">
              <w:r w:rsidRPr="00467E5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johnkeithquine@gmail.com</w:t>
              </w:r>
            </w:hyperlink>
          </w:p>
          <w:p w14:paraId="37C63CF2" w14:textId="44574FA3" w:rsidR="009E2F63" w:rsidRPr="009A71C4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9A7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A7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Liz: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6" w:history="1">
              <w:r w:rsidRPr="00467E5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secretary@hartingtonvillagehall.co.uk</w:t>
              </w:r>
            </w:hyperlink>
          </w:p>
        </w:tc>
      </w:tr>
      <w:tr w:rsidR="009E2F63" w:rsidRPr="009A71C4" w14:paraId="614B6BEE" w14:textId="77777777" w:rsidTr="00A73075">
        <w:tc>
          <w:tcPr>
            <w:tcW w:w="4688" w:type="dxa"/>
          </w:tcPr>
          <w:p w14:paraId="263B5BBD" w14:textId="77777777" w:rsidR="009E2F63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Ipstones</w:t>
            </w:r>
            <w:proofErr w:type="spellEnd"/>
          </w:p>
          <w:p w14:paraId="33ED3E3A" w14:textId="56B08FC1" w:rsidR="009E2F63" w:rsidRPr="003E65F7" w:rsidRDefault="009E2F63" w:rsidP="009E2F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65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The Chapel Sunday School Room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3E65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 Leonard’s</w:t>
            </w:r>
          </w:p>
          <w:p w14:paraId="6CFC8C93" w14:textId="7EE0AE25" w:rsidR="009E2F63" w:rsidRPr="003E65F7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6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Opposite </w:t>
            </w:r>
            <w:proofErr w:type="spellStart"/>
            <w:r w:rsidRPr="003E6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Ipstones</w:t>
            </w:r>
            <w:proofErr w:type="spellEnd"/>
            <w:r w:rsidRPr="003E6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Methodist Church, ST10 2LX</w:t>
            </w:r>
          </w:p>
          <w:p w14:paraId="790DED2C" w14:textId="77777777" w:rsidR="009E2F63" w:rsidRPr="00B24D32" w:rsidRDefault="009E2F63" w:rsidP="009E2F63">
            <w:pPr>
              <w:pStyle w:val="PlainText"/>
              <w:rPr>
                <w:b/>
                <w:bCs/>
              </w:rPr>
            </w:pPr>
          </w:p>
          <w:p w14:paraId="30676FE2" w14:textId="77777777" w:rsidR="009E2F63" w:rsidRPr="00A95270" w:rsidRDefault="009E2F63" w:rsidP="009E2F63">
            <w:pPr>
              <w:pStyle w:val="PlainText"/>
              <w:rPr>
                <w:b/>
                <w:bCs/>
              </w:rPr>
            </w:pPr>
          </w:p>
        </w:tc>
        <w:tc>
          <w:tcPr>
            <w:tcW w:w="4663" w:type="dxa"/>
          </w:tcPr>
          <w:p w14:paraId="0E2E7EF5" w14:textId="4ADCD92B" w:rsidR="009E2F63" w:rsidRPr="00883391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33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Friday afternoon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14:00-17:00</w:t>
            </w:r>
          </w:p>
          <w:p w14:paraId="28C927B7" w14:textId="763A036F" w:rsidR="009E2F63" w:rsidRPr="00883391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33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provide free of charge  or if people would like to give a donation they can, for that they receive a light lunch and always plenty of cake, newspapers to read, jigsaws to complete, and friendly chat and somewhere to get warm, it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</w:t>
            </w:r>
            <w:r w:rsidRPr="008833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also timed so that when children finish school they can call in for a warm drink etc.</w:t>
            </w:r>
          </w:p>
          <w:p w14:paraId="0B3BF5D0" w14:textId="77777777" w:rsidR="009E2F63" w:rsidRPr="00883391" w:rsidRDefault="009E2F63" w:rsidP="009E2F6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3827" w:type="dxa"/>
          </w:tcPr>
          <w:p w14:paraId="077B9E48" w14:textId="7D37D7CF" w:rsidR="009E2F63" w:rsidRPr="00B24D32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Contact is our vicar and minister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2C73F1F2" w14:textId="625F1F20" w:rsidR="009E2F63" w:rsidRPr="00B24D32" w:rsidRDefault="009E2F63" w:rsidP="009E2F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 Jane Held 07771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24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556391</w:t>
            </w:r>
          </w:p>
          <w:p w14:paraId="1651F5B2" w14:textId="77777777" w:rsidR="009E2F63" w:rsidRDefault="009E2F63" w:rsidP="009E2F63">
            <w:pPr>
              <w:pStyle w:val="PlainText"/>
            </w:pPr>
          </w:p>
        </w:tc>
      </w:tr>
      <w:tr w:rsidR="009E2F63" w:rsidRPr="009A71C4" w14:paraId="049ED58D" w14:textId="77777777" w:rsidTr="00A73075">
        <w:tc>
          <w:tcPr>
            <w:tcW w:w="4688" w:type="dxa"/>
          </w:tcPr>
          <w:p w14:paraId="521898E9" w14:textId="77777777" w:rsidR="009E2F63" w:rsidRPr="00A95270" w:rsidRDefault="009E2F63" w:rsidP="009E2F63">
            <w:pPr>
              <w:pStyle w:val="PlainText"/>
              <w:rPr>
                <w:b/>
                <w:bCs/>
              </w:rPr>
            </w:pPr>
            <w:r w:rsidRPr="00A95270">
              <w:rPr>
                <w:b/>
                <w:bCs/>
              </w:rPr>
              <w:t>Whiston Village Hall</w:t>
            </w:r>
          </w:p>
          <w:p w14:paraId="7FA730B7" w14:textId="234CEDE7" w:rsidR="009E2F63" w:rsidRPr="009A71C4" w:rsidRDefault="009E2F63" w:rsidP="009E2F6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t xml:space="preserve">Eaves Lane, Whiston, ST10 2JB </w:t>
            </w:r>
          </w:p>
        </w:tc>
        <w:tc>
          <w:tcPr>
            <w:tcW w:w="4663" w:type="dxa"/>
          </w:tcPr>
          <w:p w14:paraId="6D6D6E49" w14:textId="5CBFA0DC" w:rsidR="009E2F63" w:rsidRDefault="009E2F63" w:rsidP="009E2F63">
            <w:pPr>
              <w:pStyle w:val="PlainText"/>
            </w:pPr>
            <w:r>
              <w:t xml:space="preserve">Thursday mornings from 10:30 </w:t>
            </w:r>
          </w:p>
          <w:p w14:paraId="7D75E485" w14:textId="77777777" w:rsidR="009E2F63" w:rsidRDefault="009E2F63" w:rsidP="009E2F63">
            <w:pPr>
              <w:pStyle w:val="PlainText"/>
            </w:pPr>
            <w:r>
              <w:t>Free warm drinks and cakes</w:t>
            </w:r>
          </w:p>
          <w:p w14:paraId="4C04E35A" w14:textId="54B34BF5" w:rsidR="009E2F63" w:rsidRPr="00745F81" w:rsidRDefault="009E2F63" w:rsidP="009E2F6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827" w:type="dxa"/>
          </w:tcPr>
          <w:p w14:paraId="7660E650" w14:textId="34CC05C5" w:rsidR="009E2F63" w:rsidRDefault="009E2F63" w:rsidP="009E2F63">
            <w:pPr>
              <w:pStyle w:val="PlainText"/>
            </w:pPr>
            <w:hyperlink r:id="rId7" w:history="1">
              <w:r w:rsidRPr="00A91B83">
                <w:rPr>
                  <w:rStyle w:val="Hyperlink"/>
                </w:rPr>
                <w:t>annecotton1960@gmail.com</w:t>
              </w:r>
            </w:hyperlink>
            <w:r>
              <w:t xml:space="preserve"> or</w:t>
            </w:r>
          </w:p>
          <w:p w14:paraId="7292CBBC" w14:textId="1170837C" w:rsidR="009E2F63" w:rsidRPr="009A71C4" w:rsidRDefault="009E2F63" w:rsidP="009E2F63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  <w:hyperlink r:id="rId8" w:history="1">
              <w:r w:rsidRPr="00A91B83">
                <w:rPr>
                  <w:rStyle w:val="Hyperlink"/>
                </w:rPr>
                <w:t>dianesharman@btinternet.com</w:t>
              </w:r>
            </w:hyperlink>
          </w:p>
        </w:tc>
      </w:tr>
      <w:bookmarkEnd w:id="0"/>
    </w:tbl>
    <w:p w14:paraId="2E2CB8BE" w14:textId="56911924" w:rsidR="00D43DF9" w:rsidRDefault="00D43DF9" w:rsidP="00E670BA">
      <w:pPr>
        <w:rPr>
          <w:rFonts w:ascii="Arial" w:hAnsi="Arial" w:cs="Arial"/>
          <w:color w:val="000000"/>
        </w:rPr>
      </w:pPr>
    </w:p>
    <w:p w14:paraId="1EEC38AB" w14:textId="77777777" w:rsidR="00883391" w:rsidRDefault="00883391" w:rsidP="00E670BA">
      <w:pPr>
        <w:rPr>
          <w:rFonts w:ascii="Arial" w:hAnsi="Arial" w:cs="Arial"/>
          <w:color w:val="000000"/>
        </w:rPr>
      </w:pPr>
    </w:p>
    <w:sectPr w:rsidR="00883391" w:rsidSect="00B5206E">
      <w:pgSz w:w="16838" w:h="11906" w:orient="landscape"/>
      <w:pgMar w:top="1134" w:right="1304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8E"/>
    <w:rsid w:val="0001657F"/>
    <w:rsid w:val="00075DB5"/>
    <w:rsid w:val="000B218F"/>
    <w:rsid w:val="001B7232"/>
    <w:rsid w:val="001D746C"/>
    <w:rsid w:val="00216334"/>
    <w:rsid w:val="002200E9"/>
    <w:rsid w:val="00237649"/>
    <w:rsid w:val="0028726B"/>
    <w:rsid w:val="002C046D"/>
    <w:rsid w:val="00363218"/>
    <w:rsid w:val="003A48C6"/>
    <w:rsid w:val="003A7F70"/>
    <w:rsid w:val="003B3048"/>
    <w:rsid w:val="003E65F7"/>
    <w:rsid w:val="00462FA6"/>
    <w:rsid w:val="00471AE7"/>
    <w:rsid w:val="004A1CC1"/>
    <w:rsid w:val="004E383A"/>
    <w:rsid w:val="00511AB1"/>
    <w:rsid w:val="0052372F"/>
    <w:rsid w:val="0057636E"/>
    <w:rsid w:val="005F3552"/>
    <w:rsid w:val="005F5B8B"/>
    <w:rsid w:val="00622481"/>
    <w:rsid w:val="00630D06"/>
    <w:rsid w:val="006B2E94"/>
    <w:rsid w:val="006F4EF1"/>
    <w:rsid w:val="00745F81"/>
    <w:rsid w:val="007A3EAA"/>
    <w:rsid w:val="007C5CDB"/>
    <w:rsid w:val="007F683E"/>
    <w:rsid w:val="00880202"/>
    <w:rsid w:val="00883391"/>
    <w:rsid w:val="008A0B81"/>
    <w:rsid w:val="00985BAB"/>
    <w:rsid w:val="009A71C4"/>
    <w:rsid w:val="009B0FA3"/>
    <w:rsid w:val="009E2F63"/>
    <w:rsid w:val="00A02149"/>
    <w:rsid w:val="00A43B8B"/>
    <w:rsid w:val="00A73075"/>
    <w:rsid w:val="00A92C8E"/>
    <w:rsid w:val="00A95270"/>
    <w:rsid w:val="00AD78C0"/>
    <w:rsid w:val="00B24D32"/>
    <w:rsid w:val="00B32AB1"/>
    <w:rsid w:val="00B5206E"/>
    <w:rsid w:val="00B52C2A"/>
    <w:rsid w:val="00B907A2"/>
    <w:rsid w:val="00C52619"/>
    <w:rsid w:val="00C57F6A"/>
    <w:rsid w:val="00CA44C0"/>
    <w:rsid w:val="00CC7723"/>
    <w:rsid w:val="00D0247C"/>
    <w:rsid w:val="00D2491B"/>
    <w:rsid w:val="00D43DF9"/>
    <w:rsid w:val="00D470F0"/>
    <w:rsid w:val="00DF6926"/>
    <w:rsid w:val="00E54274"/>
    <w:rsid w:val="00E670BA"/>
    <w:rsid w:val="00EA2715"/>
    <w:rsid w:val="00ED6D0F"/>
    <w:rsid w:val="00F26357"/>
    <w:rsid w:val="00F3509B"/>
    <w:rsid w:val="00F428AD"/>
    <w:rsid w:val="00F46560"/>
    <w:rsid w:val="00F52676"/>
    <w:rsid w:val="00F81958"/>
    <w:rsid w:val="00F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1116"/>
  <w15:chartTrackingRefBased/>
  <w15:docId w15:val="{1190E2F5-5DCF-473B-8BD4-D98038DE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0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D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6A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9A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527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95270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52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sharman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cotton196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artingtonvillagehall.co.uk" TargetMode="External"/><Relationship Id="rId5" Type="http://schemas.openxmlformats.org/officeDocument/2006/relationships/hyperlink" Target="mailto:johnkeithquine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ddulph.co.uk/biddulph-directo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Simcock, Amanda</dc:creator>
  <cp:keywords/>
  <dc:description/>
  <cp:lastModifiedBy>Amanda Simcock</cp:lastModifiedBy>
  <cp:revision>4</cp:revision>
  <dcterms:created xsi:type="dcterms:W3CDTF">2024-04-25T08:53:00Z</dcterms:created>
  <dcterms:modified xsi:type="dcterms:W3CDTF">2024-04-25T10:44:00Z</dcterms:modified>
</cp:coreProperties>
</file>